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8" w:rsidRDefault="00614FD8" w:rsidP="00614F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4FD8">
        <w:rPr>
          <w:rFonts w:ascii="Times New Roman" w:hAnsi="Times New Roman" w:cs="Times New Roman"/>
          <w:sz w:val="24"/>
          <w:szCs w:val="24"/>
        </w:rPr>
        <w:t>Приложение к 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D8" w:rsidRDefault="00614FD8" w:rsidP="00614F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группы СНТ «Урожай» </w:t>
      </w:r>
    </w:p>
    <w:p w:rsidR="00614FD8" w:rsidRDefault="00614FD8" w:rsidP="00DF3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4FD8" w:rsidRDefault="00614FD8" w:rsidP="00DF3B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23" w:rsidRPr="00614FD8" w:rsidRDefault="00E30023" w:rsidP="00DF3B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D8">
        <w:rPr>
          <w:rFonts w:ascii="Times New Roman" w:hAnsi="Times New Roman" w:cs="Times New Roman"/>
          <w:b/>
          <w:sz w:val="24"/>
          <w:szCs w:val="24"/>
        </w:rPr>
        <w:t>Инициативный проект</w:t>
      </w:r>
    </w:p>
    <w:p w:rsidR="00E30023" w:rsidRPr="00DF3B22" w:rsidRDefault="00E30023" w:rsidP="00DF3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946"/>
      </w:tblGrid>
      <w:tr w:rsidR="00E30023" w:rsidRPr="00DF3B22" w:rsidTr="00614FD8">
        <w:trPr>
          <w:trHeight w:val="1064"/>
        </w:trPr>
        <w:tc>
          <w:tcPr>
            <w:tcW w:w="851" w:type="dxa"/>
            <w:vAlign w:val="center"/>
          </w:tcPr>
          <w:p w:rsidR="00D77C23" w:rsidRPr="00DF3B22" w:rsidRDefault="00E30023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E30023" w:rsidRPr="00DF3B22" w:rsidRDefault="00E30023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30023" w:rsidRPr="00DF3B22" w:rsidRDefault="00E30023" w:rsidP="00614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6946" w:type="dxa"/>
            <w:vAlign w:val="center"/>
          </w:tcPr>
          <w:p w:rsidR="00E30023" w:rsidRPr="00DF3B22" w:rsidRDefault="00E30023" w:rsidP="00031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71F72" w:rsidRPr="00DF3B22" w:rsidTr="00B72A8A">
        <w:trPr>
          <w:trHeight w:val="625"/>
        </w:trPr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C2B60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946" w:type="dxa"/>
          </w:tcPr>
          <w:p w:rsidR="00946046" w:rsidRDefault="0030194A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C3B80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етск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2C3B80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C3B80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ТСН СНТ «Урожай</w:t>
            </w:r>
            <w:r w:rsidR="001B06F3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71F72" w:rsidRDefault="00261F95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4694D" w:rsidRPr="00E34D2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https://xn--m1ahc.xn--80alkbnhbpgw1a.xn--p1ai/</w:t>
              </w:r>
            </w:hyperlink>
          </w:p>
          <w:p w:rsidR="00F4694D" w:rsidRPr="00DF3B22" w:rsidRDefault="00F4694D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</w:t>
            </w:r>
          </w:p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60" w:rsidRPr="00DF3B22" w:rsidRDefault="001C2B60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616C8" w:rsidRPr="009445C3" w:rsidRDefault="00C66A28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организация на отдельно выделенной территории площадк</w:t>
            </w:r>
            <w:r w:rsidR="008616C8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игрового и спортивного время</w:t>
            </w:r>
            <w:r w:rsidR="006958D1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препровождения для детей возраста</w:t>
            </w:r>
            <w:r w:rsidR="009445C3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8D1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от 2 лет</w:t>
            </w:r>
            <w:r w:rsidR="009445C3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615C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FA7" w:rsidRPr="00E702F3" w:rsidRDefault="003D615C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организация безопасного покрытия на территории площадки. Ограничение территории забором из сетки высотой 3 метра, для обеспечения безопасности, с одним входом</w:t>
            </w:r>
            <w:r w:rsidR="00223931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>. Зонирование площадки для обеспечения разнообразие спортивно-игрового досуга ра</w:t>
            </w:r>
            <w:r w:rsidR="006958D1" w:rsidRPr="0094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зным возрастным группам детей. </w:t>
            </w:r>
            <w:r w:rsidR="006958D1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Запланирована </w:t>
            </w:r>
            <w:r w:rsidR="00223931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площадки для проведения спортивных игр, таких как волейбол, пионербол, бадминтон, баскетбол и др. А также установка многофункционального детского комплекса</w:t>
            </w:r>
            <w:r w:rsidR="006958D1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931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>с разнообразными элементами, такими как горки, качели, перекладины, сетки и т.п</w:t>
            </w:r>
            <w:proofErr w:type="gramStart"/>
            <w:r w:rsidR="00223931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223931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же планируется установка урн и лавок для пребывания на территории родителей. </w:t>
            </w:r>
            <w:r w:rsidR="004F1B13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</w:t>
            </w:r>
            <w:r w:rsidR="009B1FA7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F1B13" w:rsidRPr="00B8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установка системы видеонаблюдения с подключением к сети интернет и общим </w:t>
            </w:r>
            <w:r w:rsidR="004F1B13"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доступом жильцов к Веб камерам. </w:t>
            </w:r>
          </w:p>
          <w:p w:rsidR="00C66A28" w:rsidRDefault="006958D1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площадка будет охватывать интересы максимально большого круг детей от 2 лет до 18 лет. Появится место для пребывания с детьми, для молодых семей и пожилых людей с внуками, без удаления от места жительства. Повысится встречаемость и </w:t>
            </w:r>
            <w:proofErr w:type="spellStart"/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жителями </w:t>
            </w:r>
            <w:r w:rsidR="00007DB0"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ТСН </w:t>
            </w:r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"Урожай", а так же появится преемственность для </w:t>
            </w:r>
            <w:proofErr w:type="gramStart"/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>более младшего</w:t>
            </w:r>
            <w:proofErr w:type="gramEnd"/>
            <w:r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поколения учится активному отдыху у старшего путем совместного участие в игровых и спортивных мероприятиях на территории "площадки"</w:t>
            </w:r>
            <w:r w:rsidR="00007DB0" w:rsidRPr="00E70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8654B" w:rsidRPr="00DF3B22" w:rsidRDefault="00B8654B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Возможна реализация в несколько этапов.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планируемого к реализации инициативного проекта</w:t>
            </w:r>
          </w:p>
        </w:tc>
        <w:tc>
          <w:tcPr>
            <w:tcW w:w="6946" w:type="dxa"/>
          </w:tcPr>
          <w:p w:rsidR="0046419D" w:rsidRPr="009B1FA7" w:rsidRDefault="009B1FA7" w:rsidP="000313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ТСН СНТ «Урожай» (правопреемник СОК «Урожай») </w:t>
            </w:r>
            <w:proofErr w:type="gramStart"/>
            <w:r w:rsidRPr="009B1FA7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 в районе ОМК на территории которого находится</w:t>
            </w:r>
            <w:proofErr w:type="gramEnd"/>
            <w:r w:rsidRPr="009B1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220 частных домовладений, в большинстве из которых семьи проживают круглогодично. </w:t>
            </w:r>
            <w:r w:rsidR="00171F72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земельного участка, в границах которого предлагается реализация инициативного проекта 92</w:t>
            </w:r>
            <w:r w:rsidR="00007DB0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171F72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напротив участка 103</w:t>
            </w:r>
            <w:r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171F72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Условная улица, на которой размещен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171F72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3я линия. </w:t>
            </w:r>
            <w:r w:rsidR="00D25790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Участок находится</w:t>
            </w:r>
            <w:r w:rsidR="00171F72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центре территории ТСН</w:t>
            </w:r>
            <w:r w:rsidR="00007DB0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СНТ</w:t>
            </w:r>
            <w:r w:rsidR="00171F72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«Урожай», что делает это место доступным для большинства жителей </w:t>
            </w:r>
            <w:r w:rsidR="00D25790" w:rsidRPr="009B1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района.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  <w:p w:rsidR="00DB56AA" w:rsidRPr="00DF3B22" w:rsidRDefault="00DB56AA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AA" w:rsidRPr="00DF3B22" w:rsidRDefault="00DB56AA" w:rsidP="00DF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847E7" w:rsidRPr="009B1FA7" w:rsidRDefault="00171F72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проекта:</w:t>
            </w:r>
            <w:r w:rsidR="00F847E7" w:rsidRPr="00DF3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47E7" w:rsidRPr="009B1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Повысить уровень межличностного и добрососедского взаимодействия и общения среди детей и молодежи, в том числе путем наставничества со стороны старших </w:t>
            </w:r>
            <w:r w:rsidR="00F847E7" w:rsidRPr="009B1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 младшим и со стороны взрослых, по активному времяпрепровождению. </w:t>
            </w:r>
          </w:p>
          <w:p w:rsidR="00171F72" w:rsidRPr="00DF3B22" w:rsidRDefault="00F847E7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проекта: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безопасных и комфортных условий для 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совместного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пребывания, отдыха, и досуга детей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возрастов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взрослых, проживающих на территории ТСН СНТ «Урожай», для обеспечения добрососедских отношений, а также увеличения личных коммуникаций детей по типу «своего двора». </w:t>
            </w:r>
            <w:proofErr w:type="gramStart"/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же планируется использование территории комплекса, как тренировочной и обучающей площадки, для социального проекта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, совместно с провайдером проекта ХММОО «Здоровый Город»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79DF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подача заявки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поддержания </w:t>
            </w:r>
            <w:r w:rsidR="002C3B80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Гранд губернатора), целью которого является консолидирование молодежи, обучение дворовым играм, поддержка </w:t>
            </w:r>
            <w:r w:rsidR="002C3B80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неформального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лидерства среди детей и молодежи, для подержания интереса к совместному время проведению и личному общению детей.</w:t>
            </w:r>
            <w:r w:rsidR="002C2B9E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31107" w:rsidRPr="00DF3B22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играм на "площадке" путем совместного проведения мероприятий жителями.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инициативного проекта</w:t>
            </w:r>
          </w:p>
        </w:tc>
        <w:tc>
          <w:tcPr>
            <w:tcW w:w="6946" w:type="dxa"/>
          </w:tcPr>
          <w:p w:rsidR="00171F72" w:rsidRPr="00DF3B22" w:rsidRDefault="00171F72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проекта (</w:t>
            </w:r>
            <w:r w:rsidRPr="00DF3B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реализации)</w:t>
            </w:r>
            <w:r w:rsidRPr="00DF3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71F72" w:rsidRPr="00DF3B22" w:rsidRDefault="00AD2F27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участка, вывоз мусора, отсыпка территории песком (выполнено силами жителей</w:t>
            </w:r>
            <w:r w:rsidR="009B1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ТСН «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Урожай» в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году);</w:t>
            </w:r>
          </w:p>
          <w:p w:rsidR="00171F72" w:rsidRPr="00DF3B22" w:rsidRDefault="00AD2F27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2C2B9E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работы по подготовке и установке специального "безопасного" покрытия по всей территории детской площадки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694D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2F27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D2F27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становка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прозрачного </w:t>
            </w:r>
            <w:r w:rsidR="00AD2F27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высокого ограждения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в целях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(3Д </w:t>
            </w:r>
            <w:proofErr w:type="spellStart"/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огражение</w:t>
            </w:r>
            <w:proofErr w:type="spellEnd"/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сетка)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4694D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1F72" w:rsidRPr="00DF3B22" w:rsidRDefault="00F4694D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защиты детей и взрослых (препятствование выходу детей за пределы безопасной зоны, защита от проникновения посторонних людей, домашних и бродячих животных, заезда автомобилей, а также для защиты расположенных неподалеку зданий, от попадания спортивного инвентаря);</w:t>
            </w:r>
          </w:p>
          <w:p w:rsidR="00171F72" w:rsidRPr="00DF3B22" w:rsidRDefault="00171F72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декоративного и эстетического </w:t>
            </w:r>
            <w:r w:rsidR="00AD2F27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восприятия (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частью оформления площадки и общего дизайна территории).</w:t>
            </w:r>
          </w:p>
          <w:p w:rsidR="00171F72" w:rsidRPr="00DF3B22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71F72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инвентаря для спортивных игр: сетка для игры в волейбол, бадминтон, пионербол; кольца для игры в баскетбол (при нехватке места - одно кольцо, и площадки для игры с мячом («квадрат», «набивки» и др.);</w:t>
            </w:r>
          </w:p>
          <w:p w:rsidR="00F4694D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D2F27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детского игрового комплекса и атрибутов для детского отдыха (качели, карусель);</w:t>
            </w:r>
          </w:p>
          <w:p w:rsidR="003D2CB8" w:rsidRDefault="00AD2F27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 для отдыха за детским комплексом (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скаме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, урн)</w:t>
            </w:r>
            <w:r w:rsidR="004B2CF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1F72" w:rsidRPr="00DF3B22" w:rsidRDefault="00AD2F27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9) </w:t>
            </w:r>
            <w:r w:rsidR="003D2C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системы перекрестного видеонаблюдения с целью визуального </w:t>
            </w:r>
            <w:proofErr w:type="gramStart"/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D2CB8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происходящим на площадке с обеспечением коллективного доступа, на случай контроля за детьми через интернет видеосигнал</w:t>
            </w:r>
            <w:r w:rsidR="004B2C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1F72" w:rsidRPr="00DF3B22" w:rsidTr="0046419D">
        <w:trPr>
          <w:trHeight w:val="3280"/>
        </w:trPr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10" w:type="dxa"/>
          </w:tcPr>
          <w:p w:rsidR="00171F72" w:rsidRPr="0046419D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>Сведения об оригинальности/необычности инициативного проекта (использование инновационных подходов и технологий в проекте)</w:t>
            </w:r>
          </w:p>
        </w:tc>
        <w:tc>
          <w:tcPr>
            <w:tcW w:w="6946" w:type="dxa"/>
          </w:tcPr>
          <w:p w:rsidR="004B2CFE" w:rsidRPr="0046419D" w:rsidRDefault="00171F7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является первым в своем роде по созданию "дворовых" условий </w:t>
            </w:r>
            <w:proofErr w:type="gramStart"/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19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СОК/СНТ города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для общения детей, взаимодействия и совместного времяпрепровождения, равные таковым во дворах многоквартирных домов. Также позволит </w:t>
            </w:r>
            <w:r w:rsidR="009B19B1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улучшить развитие спортивного и досугового интереса у детей и их родителей, но и позволит улучшить </w:t>
            </w: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>взаимоотношения в районе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проживания, </w:t>
            </w:r>
            <w:r w:rsidR="009B19B1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 w:rsidR="009B19B1" w:rsidRPr="004641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 w:rsidR="009B19B1" w:rsidRPr="0046419D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94D" w:rsidRPr="0046419D" w:rsidRDefault="004B2CFE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</w:t>
            </w:r>
            <w:r w:rsidR="00171F72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цифрового </w:t>
            </w:r>
            <w:proofErr w:type="gramStart"/>
            <w:r w:rsidR="00171F72" w:rsidRPr="004641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71F72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через Веб-камеры, доступные для общего доступа, позволит родителям, при </w:t>
            </w:r>
            <w:r w:rsidR="00AD2F27" w:rsidRPr="0046419D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 w:rsidR="00171F72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 контролировать ребенка на территории площадки. </w:t>
            </w:r>
          </w:p>
          <w:p w:rsidR="004B2CFE" w:rsidRPr="0046419D" w:rsidRDefault="00F4694D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>проекта может послужить</w:t>
            </w:r>
            <w:r w:rsidR="00DD325A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D1F" w:rsidRPr="0046419D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="005F7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 обустройства пространств для жителей 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>постоянно прожива</w:t>
            </w: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1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Pr="0046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CFE" w:rsidRPr="0046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Ханты-Мансийска или его части</w:t>
            </w:r>
          </w:p>
          <w:p w:rsidR="001C2B60" w:rsidRPr="00DF3B22" w:rsidRDefault="001C2B60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0E" w:rsidRPr="00DF3B22" w:rsidRDefault="00140D0E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60" w:rsidRPr="00DF3B22" w:rsidRDefault="001C2B60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51" w:rsidRPr="00DF3B22" w:rsidRDefault="00327151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51" w:rsidRPr="00DF3B22" w:rsidRDefault="00327151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C2B9E" w:rsidRPr="00DF3B22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На сегодняшний день у жителей</w:t>
            </w:r>
            <w:r w:rsidR="00F469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проживающих на территории ТСН СНТ "Урожай"</w:t>
            </w:r>
            <w:r w:rsidR="00F469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места для коллективного отдыха с детьми в шаговой доступности от дома. Ближайшие площадки расположены во </w:t>
            </w:r>
            <w:r w:rsidR="00F4694D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дворах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многоквартирных домов района учхоз. Однако их расположение отдаленно, что требует длительной пешей </w:t>
            </w:r>
            <w:proofErr w:type="gramStart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  <w:proofErr w:type="gramEnd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которой могут встретиться бродящие собаки. К тому же данные площадки </w:t>
            </w:r>
            <w:proofErr w:type="gramStart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рассчитаны и эксплуатируются</w:t>
            </w:r>
            <w:proofErr w:type="gramEnd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жильцами прилегающих домов, без учета дополнительных групп </w:t>
            </w:r>
            <w:r w:rsidR="00F4694D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прилегающих территорий. </w:t>
            </w:r>
          </w:p>
          <w:p w:rsidR="002C2B9E" w:rsidRPr="00DF3B22" w:rsidRDefault="00171F72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решение вопросов местного значения</w:t>
            </w:r>
            <w:r w:rsidR="002C2B9E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. Перед созданием проекта, было изучено мнение жителей ТСН. Все участники предварительного опроса поддержали проект по благоустройству территории свободного от застройки и не принадлежащего частному лицу участка.</w:t>
            </w:r>
          </w:p>
          <w:p w:rsidR="002C2B9E" w:rsidRPr="00DF3B22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не только решит некоторые вопросы местного значения, но и позволит повысить уровень информирования жителей таких территорий как СНТ и ТСН, о возможности создания на их территориях, наряду с жителями многоквартирных домов, комфортных условий  для пребывания, отдыха, и досуга детей и взрослых</w:t>
            </w:r>
            <w:r w:rsidR="00F469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2B9E" w:rsidRPr="00DF3B22" w:rsidRDefault="002C2B9E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комфортной городской среды в рамках ТСН позволит на своем примере показать жителям города, каким образом можно и нужно принимать участие в инициативном бюджетировании, развивая свою территорию и свой город. </w:t>
            </w:r>
            <w:proofErr w:type="gramEnd"/>
          </w:p>
          <w:p w:rsidR="00171F72" w:rsidRPr="00DF3B22" w:rsidRDefault="002C2B9E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Также по соседству с ТСН СНТ «Урожай» расположены ТСН «Надежда» и ТСН «Учитель», которые так же будут иметь доступ к планируемому комплексу, что поможет наладить добрососедские отношения на большой территории.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инициативного проекта (использование специальных информационных досок/стендов; наличие публикаций в газетах; информация по телевидению, в информационно-телекоммуникационной сети Интернет, социальных сетях)</w:t>
            </w:r>
          </w:p>
        </w:tc>
        <w:tc>
          <w:tcPr>
            <w:tcW w:w="6946" w:type="dxa"/>
          </w:tcPr>
          <w:p w:rsidR="00F4694D" w:rsidRDefault="00C66A28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опрос по жителей через общий чат СНТ, организованный для решения рабочих вопросов на территории СНТ. Жильцы и домовладельцы информированы </w:t>
            </w:r>
            <w:proofErr w:type="gram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инициативном проекте в полном объеме, также информация размещена на сайте СНТ "СОК Урожай". </w:t>
            </w:r>
          </w:p>
          <w:p w:rsidR="00171F72" w:rsidRPr="00DF3B22" w:rsidRDefault="00C66A28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Ввиду запрета на собрания в период пандемии общего собрания жильцов не проводилось.  Далее проведена индивидуальная работа с жильцами путем раздачи подписных листов через электронные средства связи и лично.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проблемы, имеющей приоритетное значение для жителей города Ханты-Мансийска или его части</w:t>
            </w:r>
          </w:p>
          <w:p w:rsidR="00327151" w:rsidRPr="00DF3B22" w:rsidRDefault="00327151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51" w:rsidRPr="00DF3B22" w:rsidRDefault="00327151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66A28" w:rsidRPr="00DF3B22" w:rsidRDefault="00C66A28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СНТ проживают многодетные семьи, которые нуждаются в благоустроенном месте недалеко от дома, куда можно безопасно </w:t>
            </w:r>
            <w:r w:rsidR="0086620A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отпустить ребенка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поиграть с другими детьми, где в летний период можно играть в баскетбол, волейбол, а зимой организовано кататься на зимней горке, которую планируется создать силами жителей СНТ каждый год. </w:t>
            </w:r>
          </w:p>
          <w:p w:rsidR="00C66A28" w:rsidRPr="00DF3B22" w:rsidRDefault="00C66A28" w:rsidP="0003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дети собираются на частных участках, что создает неудобства как взрослым, так </w:t>
            </w:r>
            <w:r w:rsidR="0086620A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и не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дает в достаточной степени развивать коммуникативные навыки у детей</w:t>
            </w:r>
            <w:r w:rsidR="00464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6A28" w:rsidRPr="00DF3B22" w:rsidRDefault="00C66A28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Перед созданием проекта, было изучено мнение жителей ТСН. Все участники предварительного опроса поддержали проект по благоустройству территории свободного от застройки и не принадлежащего частному лицу участка.</w:t>
            </w:r>
          </w:p>
          <w:p w:rsidR="00171F72" w:rsidRPr="00DF3B22" w:rsidRDefault="00C66A28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не только решит некоторые вопросы местного значения, но и позволит повысить уровень информирования жителей таких территорий как СНТ и ТСН, о </w:t>
            </w:r>
            <w:r w:rsidR="0086620A"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создания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их территориях, наряду с жителями многоквартирных домов, комфортных условий  для пребывания, отдыха, и досуга детей и взрослых</w:t>
            </w:r>
            <w:r w:rsidR="00464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проекта:</w:t>
            </w:r>
          </w:p>
          <w:p w:rsidR="005506E4" w:rsidRPr="00DF3B22" w:rsidRDefault="005506E4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E4" w:rsidRPr="00DF3B22" w:rsidRDefault="005506E4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419D" w:rsidRPr="00DF3B22" w:rsidRDefault="0046419D" w:rsidP="000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комфортной городской среды в рамках ТСН позволит на своем примере показать жителям города, каким образом можно и нужно принимать участие в инициативном бюджетировании, развивая свою территорию и свой город. </w:t>
            </w:r>
            <w:proofErr w:type="gramEnd"/>
          </w:p>
          <w:p w:rsidR="00174E5E" w:rsidRPr="00174E5E" w:rsidRDefault="0046419D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по соседству с ТСН СНТ «Урожай» расположены ТСН «Надежда» и ТСН «Учитель»,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</w:t>
            </w:r>
            <w:r w:rsidRPr="00DF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которые так же будут иметь доступ к планируемому комплексу, что поможет наладить добрососедские </w:t>
            </w:r>
            <w:r w:rsidR="0017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на большой территории, </w:t>
            </w:r>
            <w:r w:rsidR="004F1B13" w:rsidRPr="00DF3B22">
              <w:rPr>
                <w:rFonts w:ascii="Times New Roman" w:hAnsi="Times New Roman" w:cs="Times New Roman"/>
                <w:sz w:val="24"/>
                <w:szCs w:val="24"/>
              </w:rPr>
              <w:t>что позволит встречаться, знакомиться и общаться молодым поколениям, так как большинство домовладельцев не готовы запускать чужих детей на свою территорию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13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Как результат будет повышаться интерес к дворовым играм, возможно проведение организованных мероприятий с детьми на территории площадки, с целью познакомить с играми, в которые играли </w:t>
            </w:r>
            <w:proofErr w:type="gramStart"/>
            <w:r w:rsidR="004F1B13" w:rsidRPr="00DF3B22">
              <w:rPr>
                <w:rFonts w:ascii="Times New Roman" w:hAnsi="Times New Roman" w:cs="Times New Roman"/>
                <w:sz w:val="24"/>
                <w:szCs w:val="24"/>
              </w:rPr>
              <w:t>более старшие</w:t>
            </w:r>
            <w:proofErr w:type="gramEnd"/>
            <w:r w:rsidR="004F1B13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поколения. Возможна организация спортивных состязаний не только среди жильцов территорий СНТ "СОК Урожай", но и с соседними территориями.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эффективность:</w:t>
            </w:r>
          </w:p>
        </w:tc>
        <w:tc>
          <w:tcPr>
            <w:tcW w:w="6946" w:type="dxa"/>
          </w:tcPr>
          <w:p w:rsidR="00171F72" w:rsidRPr="00DF3B22" w:rsidRDefault="004F1B13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Как желаемый результат - снижение зависимости детей от современных средств коммуникации в пользу "живого" общения 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сверстниками и формированием общих интересов. Поддержание мотивации молодежи в "живом " общении и здоровом образе жизни. 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коммуникаций между соседями участка и прилегающих СНТ.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&lt;1&gt; от реализации проекта, человек</w:t>
            </w:r>
          </w:p>
        </w:tc>
        <w:tc>
          <w:tcPr>
            <w:tcW w:w="6946" w:type="dxa"/>
          </w:tcPr>
          <w:p w:rsidR="00171F72" w:rsidRPr="00DF3B22" w:rsidRDefault="00174E5E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 (</w:t>
            </w:r>
            <w:r w:rsidR="00CB79DF" w:rsidRPr="00DF3B2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9DF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79DF" w:rsidRPr="00DF3B22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+ жители </w:t>
            </w:r>
            <w:r w:rsidR="00CB79DF" w:rsidRPr="00DF3B22">
              <w:rPr>
                <w:rFonts w:ascii="Times New Roman" w:hAnsi="Times New Roman" w:cs="Times New Roman"/>
                <w:sz w:val="24"/>
                <w:szCs w:val="24"/>
              </w:rPr>
              <w:t>соседних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79DF" w:rsidRPr="00DF3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число лиц, вовлеченных в реализацию проекта, человек</w:t>
            </w:r>
          </w:p>
        </w:tc>
        <w:tc>
          <w:tcPr>
            <w:tcW w:w="6946" w:type="dxa"/>
          </w:tcPr>
          <w:p w:rsidR="00171F72" w:rsidRPr="00DF3B22" w:rsidRDefault="000C3911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B79DF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Планируется активное трудовое участие жителей по содержанию проекта. </w:t>
            </w:r>
            <w:r w:rsidR="005506E4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эффективность:</w:t>
            </w:r>
          </w:p>
        </w:tc>
        <w:tc>
          <w:tcPr>
            <w:tcW w:w="6946" w:type="dxa"/>
          </w:tcPr>
          <w:p w:rsidR="005506E4" w:rsidRPr="00DF3B22" w:rsidRDefault="005506E4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повышение туристической привлекательности города Ханты-Мансийска, роста количества туристов, человек (при наличии)</w:t>
            </w:r>
          </w:p>
        </w:tc>
        <w:tc>
          <w:tcPr>
            <w:tcW w:w="6946" w:type="dxa"/>
          </w:tcPr>
          <w:p w:rsidR="00171F72" w:rsidRPr="00DF3B22" w:rsidRDefault="004F1B13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городской проект. Повышение социальной </w:t>
            </w:r>
            <w:r w:rsidR="00174E5E" w:rsidRPr="00DF3B22">
              <w:rPr>
                <w:rFonts w:ascii="Times New Roman" w:hAnsi="Times New Roman" w:cs="Times New Roman"/>
                <w:sz w:val="24"/>
                <w:szCs w:val="24"/>
              </w:rPr>
              <w:t>статичности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города. Возможность тиражирования проекта на других частных организованных домовладениях, расположенных на территории города.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человек</w:t>
            </w:r>
          </w:p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946" w:type="dxa"/>
          </w:tcPr>
          <w:p w:rsidR="00171F72" w:rsidRPr="00DF3B22" w:rsidRDefault="004F1B13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предлагаемые механизмы эффективной эксплуатации и содержания результата (результатов) инициативного проекта</w:t>
            </w:r>
          </w:p>
        </w:tc>
        <w:tc>
          <w:tcPr>
            <w:tcW w:w="6946" w:type="dxa"/>
          </w:tcPr>
          <w:p w:rsidR="006A40A8" w:rsidRPr="00DF3B22" w:rsidRDefault="004F1B13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Общедоступность территории площадки. </w:t>
            </w:r>
            <w:r w:rsidR="006A40A8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Кто в дальнейшем будет содержать этот объект и </w:t>
            </w:r>
            <w:r w:rsidR="005506E4" w:rsidRPr="00DF3B22">
              <w:rPr>
                <w:rFonts w:ascii="Times New Roman" w:hAnsi="Times New Roman" w:cs="Times New Roman"/>
                <w:sz w:val="24"/>
                <w:szCs w:val="24"/>
              </w:rPr>
              <w:t>за счет каких средств</w:t>
            </w:r>
            <w:proofErr w:type="gramStart"/>
            <w:r w:rsidR="006A40A8" w:rsidRPr="00DF3B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506E4" w:rsidRPr="00DF3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506E4" w:rsidRPr="00DF3B22">
              <w:rPr>
                <w:rFonts w:ascii="Times New Roman" w:hAnsi="Times New Roman" w:cs="Times New Roman"/>
                <w:sz w:val="24"/>
                <w:szCs w:val="24"/>
              </w:rPr>
              <w:t>чье собственности будет находиться объект?</w:t>
            </w:r>
          </w:p>
          <w:p w:rsidR="006A40A8" w:rsidRPr="00DF3B22" w:rsidRDefault="006A40A8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6946" w:type="dxa"/>
          </w:tcPr>
          <w:p w:rsidR="007A2F05" w:rsidRPr="00DF3B22" w:rsidRDefault="00CB79D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031371">
              <w:rPr>
                <w:rFonts w:ascii="Times New Roman" w:hAnsi="Times New Roman" w:cs="Times New Roman"/>
                <w:sz w:val="24"/>
                <w:szCs w:val="24"/>
              </w:rPr>
              <w:t>, 81 тыс. руб.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документации. </w:t>
            </w:r>
          </w:p>
          <w:p w:rsidR="00CB79DF" w:rsidRPr="00DF3B22" w:rsidRDefault="00CB79D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Данный расчет является максимальный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реализации проекта, но не является окончательным. </w:t>
            </w:r>
            <w:proofErr w:type="gram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удешевление проекта до максимально допустимого.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6946" w:type="dxa"/>
          </w:tcPr>
          <w:p w:rsidR="00171F72" w:rsidRPr="00DF3B22" w:rsidRDefault="00CB79D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5AD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планируемом (возможном) 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финансовом, имущественном и (или) трудовом участии заинтересованных лиц в реализации инициативного проекта (со стороны граждан, индивидуальных предпринимателей, юридических лиц):</w:t>
            </w:r>
          </w:p>
        </w:tc>
        <w:tc>
          <w:tcPr>
            <w:tcW w:w="6946" w:type="dxa"/>
          </w:tcPr>
          <w:p w:rsidR="00031371" w:rsidRDefault="008745AD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участие по расчистке территории и благоустройству. На се</w:t>
            </w:r>
            <w:r w:rsidR="00BC60B5" w:rsidRPr="00DF3B22">
              <w:rPr>
                <w:rFonts w:ascii="Times New Roman" w:hAnsi="Times New Roman" w:cs="Times New Roman"/>
                <w:sz w:val="24"/>
                <w:szCs w:val="24"/>
              </w:rPr>
              <w:t>годняшний день жильцами ТСН СНТ «У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рожай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расчистка площадки территории от мусора и первичная отсыпка 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песком. Возможно привлечение жильцов в качестве рабоч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 xml:space="preserve">их во </w:t>
            </w:r>
            <w:r w:rsidR="001F51A9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время реализации проекта. </w:t>
            </w:r>
          </w:p>
          <w:p w:rsidR="008745AD" w:rsidRPr="00DF3B22" w:rsidRDefault="008745AD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Далее планируется содержание и эксплуатация объекта силами жильцов </w:t>
            </w:r>
            <w:r w:rsidR="00BC60B5" w:rsidRPr="00DF3B22">
              <w:rPr>
                <w:rFonts w:ascii="Times New Roman" w:hAnsi="Times New Roman" w:cs="Times New Roman"/>
                <w:sz w:val="24"/>
                <w:szCs w:val="24"/>
              </w:rPr>
              <w:t>ТСН СНТ «Урожай"</w:t>
            </w:r>
            <w:r w:rsidR="00265955" w:rsidRPr="00DF3B22">
              <w:rPr>
                <w:rFonts w:ascii="Times New Roman" w:hAnsi="Times New Roman" w:cs="Times New Roman"/>
                <w:sz w:val="24"/>
                <w:szCs w:val="24"/>
              </w:rPr>
              <w:t>, взятие на баланс ввиду отсутствия УК</w:t>
            </w:r>
            <w:r w:rsidR="0017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финансовый вклад:</w:t>
            </w:r>
          </w:p>
        </w:tc>
        <w:tc>
          <w:tcPr>
            <w:tcW w:w="6946" w:type="dxa"/>
          </w:tcPr>
          <w:p w:rsidR="00171F72" w:rsidRPr="00DF3B22" w:rsidRDefault="00171F7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объем средств со стороны граждан, тыс. рублей</w:t>
            </w:r>
          </w:p>
        </w:tc>
        <w:tc>
          <w:tcPr>
            <w:tcW w:w="6946" w:type="dxa"/>
          </w:tcPr>
          <w:p w:rsidR="00171F72" w:rsidRPr="00DF3B22" w:rsidRDefault="009A5E8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частичное участие в процессе реализации этапов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доля объема средств со стороны граждан в общем объеме расходов на реализацию проекта, %</w:t>
            </w:r>
          </w:p>
        </w:tc>
        <w:tc>
          <w:tcPr>
            <w:tcW w:w="6946" w:type="dxa"/>
          </w:tcPr>
          <w:p w:rsidR="005506E4" w:rsidRPr="00DF3B22" w:rsidRDefault="005506E4" w:rsidP="00B4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объем средств со стороны индивидуальных предпринимателей, юридических лиц, тыс. рублей</w:t>
            </w:r>
          </w:p>
        </w:tc>
        <w:tc>
          <w:tcPr>
            <w:tcW w:w="6946" w:type="dxa"/>
          </w:tcPr>
          <w:p w:rsidR="005506E4" w:rsidRPr="00DF3B22" w:rsidRDefault="002F0AB4" w:rsidP="00B4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42E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доля объема средств со стороны индивидуальных предпринимателей, юридических лиц в общем объеме расходов на реализацию проекта, %</w:t>
            </w:r>
          </w:p>
        </w:tc>
        <w:tc>
          <w:tcPr>
            <w:tcW w:w="6946" w:type="dxa"/>
          </w:tcPr>
          <w:p w:rsidR="00171F72" w:rsidRPr="00DF3B22" w:rsidRDefault="00AB13E7" w:rsidP="00B4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2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8.1.5.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(гарантийные письма)</w:t>
            </w:r>
          </w:p>
        </w:tc>
        <w:tc>
          <w:tcPr>
            <w:tcW w:w="6946" w:type="dxa"/>
          </w:tcPr>
          <w:p w:rsidR="00171F72" w:rsidRPr="00DF3B22" w:rsidRDefault="00171F7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Нефинансовый вклад:</w:t>
            </w:r>
          </w:p>
        </w:tc>
        <w:tc>
          <w:tcPr>
            <w:tcW w:w="6946" w:type="dxa"/>
          </w:tcPr>
          <w:p w:rsidR="00171F72" w:rsidRPr="00DF3B22" w:rsidRDefault="00DF55CD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Уборка территории, помощь в монтаже конструкций.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  <w:tc>
          <w:tcPr>
            <w:tcW w:w="6946" w:type="dxa"/>
          </w:tcPr>
          <w:p w:rsidR="00171F72" w:rsidRPr="00DF3B22" w:rsidRDefault="009442F3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трудозатраты, тыс. рублей</w:t>
            </w:r>
          </w:p>
        </w:tc>
        <w:tc>
          <w:tcPr>
            <w:tcW w:w="6946" w:type="dxa"/>
          </w:tcPr>
          <w:p w:rsidR="00171F72" w:rsidRPr="00DF3B22" w:rsidRDefault="00171F7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2410" w:type="dxa"/>
          </w:tcPr>
          <w:p w:rsidR="00171F72" w:rsidRPr="00500808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946" w:type="dxa"/>
          </w:tcPr>
          <w:p w:rsidR="00B42E10" w:rsidRPr="00500808" w:rsidRDefault="00B42E10" w:rsidP="005F7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Жильцами СНТ «Урожай» вложены средства в размере 294,00 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рублей: </w:t>
            </w:r>
          </w:p>
          <w:p w:rsidR="005F7D1F" w:rsidRPr="00500808" w:rsidRDefault="00B42E10" w:rsidP="005F7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,00 тыс. 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 на отсыпку территории (имеются акты выполненных работ)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F72" w:rsidRPr="00500808" w:rsidRDefault="00B42E10" w:rsidP="00500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08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5F7D1F" w:rsidRPr="00500808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документации.</w:t>
            </w:r>
            <w:r w:rsidR="00500808" w:rsidRPr="00500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Подтверждающие документы </w:t>
            </w:r>
            <w:r w:rsidR="00500808" w:rsidRPr="00500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поступлении целевых средств и расходов </w:t>
            </w:r>
            <w:r w:rsidR="00500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находятся </w:t>
            </w:r>
            <w:r w:rsidR="00500808" w:rsidRPr="00500808">
              <w:rPr>
                <w:rFonts w:ascii="Times New Roman" w:eastAsia="Calibri" w:hAnsi="Times New Roman" w:cs="Times New Roman"/>
                <w:sz w:val="24"/>
                <w:szCs w:val="24"/>
              </w:rPr>
              <w:t>у Председателя ТСН.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Указание на объем средств бюджета города Ханты-Мансийска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      </w:r>
          </w:p>
        </w:tc>
        <w:tc>
          <w:tcPr>
            <w:tcW w:w="6946" w:type="dxa"/>
          </w:tcPr>
          <w:p w:rsidR="00171F72" w:rsidRPr="00DF3B22" w:rsidRDefault="00171F7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Ханты-Мансийска, тыс. рублей</w:t>
            </w:r>
          </w:p>
        </w:tc>
        <w:tc>
          <w:tcPr>
            <w:tcW w:w="6946" w:type="dxa"/>
          </w:tcPr>
          <w:p w:rsidR="00171F72" w:rsidRPr="00DF3B22" w:rsidRDefault="007224D2" w:rsidP="00722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объема средств бюджета города Ханты-Мансийска</w:t>
            </w:r>
            <w:proofErr w:type="gramEnd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на реализацию проекта, %</w:t>
            </w:r>
          </w:p>
        </w:tc>
        <w:tc>
          <w:tcPr>
            <w:tcW w:w="6946" w:type="dxa"/>
          </w:tcPr>
          <w:p w:rsidR="00171F72" w:rsidRPr="00DF3B22" w:rsidRDefault="007224D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Ханты-Мансийска или его часть, в границах которой будет реализовываться инициативный проект</w:t>
            </w:r>
          </w:p>
        </w:tc>
        <w:tc>
          <w:tcPr>
            <w:tcW w:w="6946" w:type="dxa"/>
          </w:tcPr>
          <w:p w:rsidR="00171F72" w:rsidRPr="00DF3B22" w:rsidRDefault="00265955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ТСН СНТ </w:t>
            </w:r>
            <w:r w:rsidR="00121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="00121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F95">
              <w:rPr>
                <w:rFonts w:ascii="Times New Roman" w:hAnsi="Times New Roman" w:cs="Times New Roman"/>
                <w:sz w:val="24"/>
                <w:szCs w:val="24"/>
              </w:rPr>
              <w:t>, участок 92А</w:t>
            </w:r>
          </w:p>
          <w:p w:rsidR="000B1D44" w:rsidRPr="00DF3B22" w:rsidRDefault="000B1D44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8E92D5" wp14:editId="06A3E6C0">
                  <wp:extent cx="3180522" cy="3579599"/>
                  <wp:effectExtent l="0" t="0" r="0" b="0"/>
                  <wp:docPr id="2" name="Рисунок 2" descr="C:\Users\kozlovskiyiv\Desktop\Screenshot_2021-05-26-23-10-52-997_ru.yandex.d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zlovskiyiv\Desktop\Screenshot_2021-05-26-23-10-52-997_ru.yandex.dis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5" t="33829" r="-16265" b="2913"/>
                          <a:stretch/>
                        </pic:blipFill>
                        <pic:spPr bwMode="auto">
                          <a:xfrm>
                            <a:off x="0" y="0"/>
                            <a:ext cx="3191247" cy="359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171F72" w:rsidRPr="00DF3B22" w:rsidRDefault="00171F72" w:rsidP="00121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</w:t>
            </w:r>
            <w:proofErr w:type="gram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ах) проекта:</w:t>
            </w:r>
          </w:p>
        </w:tc>
        <w:tc>
          <w:tcPr>
            <w:tcW w:w="6946" w:type="dxa"/>
          </w:tcPr>
          <w:p w:rsidR="00171F72" w:rsidRPr="00DF3B22" w:rsidRDefault="00171F72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410" w:type="dxa"/>
          </w:tcPr>
          <w:p w:rsidR="00171F72" w:rsidRPr="00DF3B22" w:rsidRDefault="00171F72" w:rsidP="00121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контактные данные (фамилия, имя, отчество (последнее - при наличии), почтовый адрес, номер телефона, адрес электронной почты)</w:t>
            </w:r>
            <w:proofErr w:type="gramEnd"/>
          </w:p>
        </w:tc>
        <w:tc>
          <w:tcPr>
            <w:tcW w:w="6946" w:type="dxa"/>
          </w:tcPr>
          <w:p w:rsidR="000D736F" w:rsidRPr="00DF3B22" w:rsidRDefault="000D736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1.Дугин Сергей Васильевич, тел. +79527228050</w:t>
            </w:r>
          </w:p>
          <w:p w:rsidR="000D736F" w:rsidRPr="00DF3B22" w:rsidRDefault="00261F95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209E" w:rsidRPr="00DF3B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s_dugin@mail.ru</w:t>
              </w:r>
            </w:hyperlink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ТСН СНТ «Урожай», участок </w:t>
            </w:r>
            <w:r w:rsidR="00B52A50" w:rsidRPr="00DF3B2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36F" w:rsidRPr="00DF3B22" w:rsidRDefault="000D736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2.Козловский Илья Вячеславович, тел.+79821921000, ilya1537@yandex.ru </w:t>
            </w:r>
            <w:r w:rsidR="00BC60B5" w:rsidRPr="00DF3B22">
              <w:rPr>
                <w:rFonts w:ascii="Times New Roman" w:hAnsi="Times New Roman" w:cs="Times New Roman"/>
                <w:sz w:val="24"/>
                <w:szCs w:val="24"/>
              </w:rPr>
              <w:t>ТСН СНТ «Урожай"</w:t>
            </w:r>
            <w:r w:rsidR="000B1D44" w:rsidRPr="00DF3B22">
              <w:rPr>
                <w:rFonts w:ascii="Times New Roman" w:hAnsi="Times New Roman" w:cs="Times New Roman"/>
                <w:sz w:val="24"/>
                <w:szCs w:val="24"/>
              </w:rPr>
              <w:t>», участок 51.</w:t>
            </w:r>
          </w:p>
          <w:p w:rsidR="000D736F" w:rsidRPr="00DF3B22" w:rsidRDefault="000D736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3.Калашникова Татьяна Николаевна, тел. +79044668729.</w:t>
            </w:r>
          </w:p>
          <w:p w:rsidR="00171F72" w:rsidRPr="00DF3B22" w:rsidRDefault="00261F95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209E" w:rsidRPr="00DF3B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89044668729@mail.ru</w:t>
              </w:r>
            </w:hyperlink>
            <w:r w:rsidR="0053209E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60B5" w:rsidRPr="00DF3B22">
              <w:rPr>
                <w:rFonts w:ascii="Times New Roman" w:hAnsi="Times New Roman" w:cs="Times New Roman"/>
                <w:sz w:val="24"/>
                <w:szCs w:val="24"/>
              </w:rPr>
              <w:t>ТСН СНТ «Урожай"</w:t>
            </w:r>
            <w:r w:rsidR="0053209E" w:rsidRPr="00DF3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09E" w:rsidRPr="00DF3B22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103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состав, человек</w:t>
            </w:r>
          </w:p>
        </w:tc>
        <w:tc>
          <w:tcPr>
            <w:tcW w:w="6946" w:type="dxa"/>
          </w:tcPr>
          <w:p w:rsidR="00171F72" w:rsidRPr="00DF3B22" w:rsidRDefault="000D736F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F72" w:rsidRPr="00DF3B22" w:rsidTr="00B72A8A">
        <w:tc>
          <w:tcPr>
            <w:tcW w:w="851" w:type="dxa"/>
          </w:tcPr>
          <w:p w:rsidR="00171F72" w:rsidRPr="00DF3B22" w:rsidRDefault="00171F72" w:rsidP="00DF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71F72" w:rsidRPr="00DF3B22" w:rsidRDefault="00171F72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комментарии</w:t>
            </w:r>
          </w:p>
          <w:p w:rsidR="00140D0E" w:rsidRPr="00DF3B22" w:rsidRDefault="00140D0E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0E" w:rsidRPr="00DF3B22" w:rsidRDefault="00140D0E" w:rsidP="00DF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1F72" w:rsidRPr="00DC77F9" w:rsidRDefault="006D4050" w:rsidP="000313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>В виду значительной стоимости, возможн</w:t>
            </w:r>
            <w:r w:rsidR="00DC77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7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в несколько этапов (с увеличением общего срока реализации)</w:t>
            </w: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050" w:rsidRDefault="006D4050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7F9"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детской игровой зоны: подготовка 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под установку комплекса, 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покрытия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детско</w:t>
            </w:r>
            <w:r w:rsidR="00BD55DB">
              <w:rPr>
                <w:rFonts w:ascii="Times New Roman" w:hAnsi="Times New Roman" w:cs="Times New Roman"/>
                <w:sz w:val="24"/>
                <w:szCs w:val="24"/>
              </w:rPr>
              <w:t>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D55DB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комплекса</w:t>
            </w:r>
            <w:r w:rsidR="00BD55DB">
              <w:rPr>
                <w:rFonts w:ascii="Times New Roman" w:hAnsi="Times New Roman" w:cs="Times New Roman"/>
                <w:sz w:val="24"/>
                <w:szCs w:val="24"/>
              </w:rPr>
              <w:t>, качелей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D55D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  <w:r w:rsidR="00BD55DB">
              <w:rPr>
                <w:rFonts w:ascii="Times New Roman" w:hAnsi="Times New Roman" w:cs="Times New Roman"/>
                <w:sz w:val="24"/>
                <w:szCs w:val="24"/>
              </w:rPr>
              <w:t xml:space="preserve"> (лавочки, урны</w:t>
            </w:r>
            <w:r w:rsidR="0054347F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7F9" w:rsidRDefault="006D4050" w:rsidP="00031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77F9"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спортивной площадки: </w:t>
            </w:r>
            <w:r w:rsidR="00DC77F9">
              <w:rPr>
                <w:rFonts w:ascii="Times New Roman" w:hAnsi="Times New Roman" w:cs="Times New Roman"/>
                <w:sz w:val="24"/>
                <w:szCs w:val="24"/>
              </w:rPr>
              <w:t>укладка специального покрытия, установка ограждения по периметру, установка спортивного оборудования (баскетбольные кольца, волейбольная сетка);</w:t>
            </w:r>
          </w:p>
          <w:p w:rsidR="00B8654B" w:rsidRDefault="00DC77F9" w:rsidP="000313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644">
              <w:rPr>
                <w:rFonts w:ascii="Times New Roman" w:hAnsi="Times New Roman" w:cs="Times New Roman"/>
                <w:sz w:val="24"/>
                <w:szCs w:val="24"/>
              </w:rPr>
              <w:t>финальное обустройство спортивно-игровой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34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спортивного комплекса, </w:t>
            </w:r>
            <w:r w:rsidR="0008764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периметру, оборудование системой видеонаблюдения.</w:t>
            </w:r>
            <w:r w:rsidRPr="00DC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050" w:rsidRPr="00B8654B" w:rsidRDefault="00B8654B" w:rsidP="00B86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При поэтапной реализации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смогут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взять на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посильные 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приобретение или установку отдельных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оплату работ.</w:t>
            </w: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50"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30023" w:rsidRPr="00DF3B22" w:rsidRDefault="00E30023" w:rsidP="00DF3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023" w:rsidRPr="00DF3B22" w:rsidRDefault="00E30023" w:rsidP="00DF3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0023" w:rsidRPr="00DF3B22" w:rsidSect="000876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24A"/>
    <w:multiLevelType w:val="hybridMultilevel"/>
    <w:tmpl w:val="D33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023"/>
    <w:rsid w:val="00001EC2"/>
    <w:rsid w:val="00007DB0"/>
    <w:rsid w:val="00031371"/>
    <w:rsid w:val="00063BF8"/>
    <w:rsid w:val="00087644"/>
    <w:rsid w:val="000B1D44"/>
    <w:rsid w:val="000B599E"/>
    <w:rsid w:val="000C3911"/>
    <w:rsid w:val="000D736F"/>
    <w:rsid w:val="00121CA5"/>
    <w:rsid w:val="00140D0E"/>
    <w:rsid w:val="0016427D"/>
    <w:rsid w:val="00171F72"/>
    <w:rsid w:val="00174E5E"/>
    <w:rsid w:val="001B06F3"/>
    <w:rsid w:val="001C2B60"/>
    <w:rsid w:val="001C7D11"/>
    <w:rsid w:val="001D06D4"/>
    <w:rsid w:val="001F51A9"/>
    <w:rsid w:val="00223931"/>
    <w:rsid w:val="00261F95"/>
    <w:rsid w:val="00265955"/>
    <w:rsid w:val="002A5C86"/>
    <w:rsid w:val="002C2B76"/>
    <w:rsid w:val="002C2B9E"/>
    <w:rsid w:val="002C3B80"/>
    <w:rsid w:val="002F0AB4"/>
    <w:rsid w:val="0030194A"/>
    <w:rsid w:val="003203B7"/>
    <w:rsid w:val="00327151"/>
    <w:rsid w:val="0033690C"/>
    <w:rsid w:val="00360D6C"/>
    <w:rsid w:val="00374AE7"/>
    <w:rsid w:val="003D2CB8"/>
    <w:rsid w:val="003D615C"/>
    <w:rsid w:val="0046419D"/>
    <w:rsid w:val="004B2CFE"/>
    <w:rsid w:val="004C3BD6"/>
    <w:rsid w:val="004F1B13"/>
    <w:rsid w:val="00500808"/>
    <w:rsid w:val="0053209E"/>
    <w:rsid w:val="0054347F"/>
    <w:rsid w:val="005506E4"/>
    <w:rsid w:val="005F7D1F"/>
    <w:rsid w:val="00600C4D"/>
    <w:rsid w:val="00614FD8"/>
    <w:rsid w:val="00640164"/>
    <w:rsid w:val="006958D1"/>
    <w:rsid w:val="006A40A8"/>
    <w:rsid w:val="006D4050"/>
    <w:rsid w:val="007016FE"/>
    <w:rsid w:val="0070444D"/>
    <w:rsid w:val="007224D2"/>
    <w:rsid w:val="007A2F05"/>
    <w:rsid w:val="00822CE7"/>
    <w:rsid w:val="008616C8"/>
    <w:rsid w:val="0086620A"/>
    <w:rsid w:val="008745AD"/>
    <w:rsid w:val="00901CDA"/>
    <w:rsid w:val="0091633A"/>
    <w:rsid w:val="009442F3"/>
    <w:rsid w:val="009445C3"/>
    <w:rsid w:val="00946046"/>
    <w:rsid w:val="009A5E82"/>
    <w:rsid w:val="009B19B1"/>
    <w:rsid w:val="009B1FA7"/>
    <w:rsid w:val="009F33DA"/>
    <w:rsid w:val="00A3488A"/>
    <w:rsid w:val="00AB13E7"/>
    <w:rsid w:val="00AD2F27"/>
    <w:rsid w:val="00B42E10"/>
    <w:rsid w:val="00B52A50"/>
    <w:rsid w:val="00B72A8A"/>
    <w:rsid w:val="00B8654B"/>
    <w:rsid w:val="00B96807"/>
    <w:rsid w:val="00BC60B5"/>
    <w:rsid w:val="00BD55DB"/>
    <w:rsid w:val="00C66A28"/>
    <w:rsid w:val="00CB79DF"/>
    <w:rsid w:val="00CD515D"/>
    <w:rsid w:val="00D25790"/>
    <w:rsid w:val="00D31107"/>
    <w:rsid w:val="00D77405"/>
    <w:rsid w:val="00D77C23"/>
    <w:rsid w:val="00DB56AA"/>
    <w:rsid w:val="00DC77F9"/>
    <w:rsid w:val="00DD325A"/>
    <w:rsid w:val="00DF3B22"/>
    <w:rsid w:val="00DF55CD"/>
    <w:rsid w:val="00E23374"/>
    <w:rsid w:val="00E30023"/>
    <w:rsid w:val="00E41D0D"/>
    <w:rsid w:val="00E702F3"/>
    <w:rsid w:val="00E93E0D"/>
    <w:rsid w:val="00F31B8F"/>
    <w:rsid w:val="00F4694D"/>
    <w:rsid w:val="00F72F58"/>
    <w:rsid w:val="00F8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F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20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4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F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2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xn--m1ahc.xn--80alkbnhbpgw1a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8904466872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dug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A3BE-5546-414B-B177-A33A7ED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Наталья Владимировна</dc:creator>
  <cp:lastModifiedBy>Калганова Алена Александровна</cp:lastModifiedBy>
  <cp:revision>42</cp:revision>
  <cp:lastPrinted>2022-07-15T10:31:00Z</cp:lastPrinted>
  <dcterms:created xsi:type="dcterms:W3CDTF">2022-07-15T10:55:00Z</dcterms:created>
  <dcterms:modified xsi:type="dcterms:W3CDTF">2022-07-22T08:00:00Z</dcterms:modified>
</cp:coreProperties>
</file>